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2B" w:rsidRDefault="00CB542B" w:rsidP="00CB542B">
      <w:r>
        <w:rPr>
          <w:rFonts w:hint="eastAsia"/>
        </w:rPr>
        <w:t>碳带</w:t>
      </w:r>
      <w:r>
        <w:t xml:space="preserve"> Ribbon</w:t>
      </w:r>
    </w:p>
    <w:p w:rsidR="00CB542B" w:rsidRDefault="00CB542B" w:rsidP="00CB542B">
      <w:r>
        <w:t xml:space="preserve">  产 品 说 明</w:t>
      </w:r>
    </w:p>
    <w:p w:rsidR="00CB542B" w:rsidRDefault="00CB542B" w:rsidP="00CB542B">
      <w:r>
        <w:rPr>
          <w:rFonts w:hint="eastAsia"/>
        </w:rPr>
        <w:t>热转印碳带就是在一面涂上蜡基、树脂基或混合油墨的聚脂或其它高密度薄膜。</w:t>
      </w:r>
      <w:r>
        <w:t xml:space="preserve"> </w:t>
      </w:r>
    </w:p>
    <w:p w:rsidR="00CB542B" w:rsidRDefault="00CB542B" w:rsidP="00CB542B">
      <w:r>
        <w:rPr>
          <w:rFonts w:hint="eastAsia"/>
        </w:rPr>
        <w:t>热转印打印就是用热和压力将油墨从色带介质转印到纸或薄膜的过程，当标签通过打印机的打印头和压轴时，将油墨转印到标签上。</w:t>
      </w:r>
    </w:p>
    <w:p w:rsidR="00CB542B" w:rsidRDefault="00CB542B" w:rsidP="00CB542B">
      <w:r>
        <w:rPr>
          <w:rFonts w:hint="eastAsia"/>
        </w:rPr>
        <w:t>我公司代理</w:t>
      </w:r>
      <w:r>
        <w:rPr>
          <w:rFonts w:hint="eastAsia"/>
        </w:rPr>
        <w:t>美国SUNTEND、</w:t>
      </w:r>
      <w:r>
        <w:rPr>
          <w:rFonts w:hint="eastAsia"/>
        </w:rPr>
        <w:t>日本理光碳带、索尼</w:t>
      </w:r>
      <w:r>
        <w:t>SONY、阿尔莫Armor碳带、Intermec、Zebra原装碳带及销售各种品牌的碳带，包括TTR、丽色、富士FUJI以及View碳带，按客户要求制作各种规格。</w:t>
      </w:r>
    </w:p>
    <w:p w:rsidR="00CB542B" w:rsidRDefault="00CB542B" w:rsidP="00CB542B">
      <w:r>
        <w:t xml:space="preserve"> </w:t>
      </w:r>
    </w:p>
    <w:p w:rsidR="00CB542B" w:rsidRDefault="00CB542B" w:rsidP="00CB542B">
      <w:r>
        <w:rPr>
          <w:rFonts w:hint="eastAsia"/>
        </w:rPr>
        <w:t>我公司销售的系列环保碳带，一般通过</w:t>
      </w:r>
      <w:r>
        <w:t xml:space="preserve">SGS报告,对铅、汞、镉、六价铬、多溴联苯，多溴联苯醚等六项的环保认证。 </w:t>
      </w:r>
    </w:p>
    <w:p w:rsidR="00CB542B" w:rsidRDefault="00CB542B" w:rsidP="00CB542B">
      <w:r>
        <w:rPr>
          <w:rFonts w:hint="eastAsia"/>
        </w:rPr>
        <w:t>我公司可根据客户的需要定做各种规格的热转印碳带、</w:t>
      </w:r>
      <w:proofErr w:type="gramStart"/>
      <w:r>
        <w:rPr>
          <w:rFonts w:hint="eastAsia"/>
        </w:rPr>
        <w:t>腊基碳</w:t>
      </w:r>
      <w:proofErr w:type="gramEnd"/>
      <w:r>
        <w:rPr>
          <w:rFonts w:hint="eastAsia"/>
        </w:rPr>
        <w:t>带、混合碳带、树脂碳带、</w:t>
      </w:r>
      <w:proofErr w:type="gramStart"/>
      <w:r>
        <w:rPr>
          <w:rFonts w:hint="eastAsia"/>
        </w:rPr>
        <w:t>水洗标碳带提供</w:t>
      </w:r>
      <w:proofErr w:type="gramEnd"/>
      <w:r>
        <w:rPr>
          <w:rFonts w:hint="eastAsia"/>
        </w:rPr>
        <w:t>耗材配套咨询服务，满足不同打印条件的需求。</w:t>
      </w:r>
      <w:r>
        <w:t xml:space="preserve"> </w:t>
      </w:r>
    </w:p>
    <w:p w:rsidR="00CB542B" w:rsidRDefault="00CB542B" w:rsidP="00CB542B">
      <w:r>
        <w:t>1）环保无尘型：内</w:t>
      </w:r>
      <w:proofErr w:type="gramStart"/>
      <w:r>
        <w:t>轴使用</w:t>
      </w:r>
      <w:proofErr w:type="gramEnd"/>
      <w:r>
        <w:t xml:space="preserve">可再生的塑料轴，具有无尘功能，用于无尘车间使用。 </w:t>
      </w:r>
    </w:p>
    <w:p w:rsidR="00CB542B" w:rsidRDefault="00CB542B" w:rsidP="00CB542B">
      <w:r>
        <w:t>2）环保经济型：内</w:t>
      </w:r>
      <w:proofErr w:type="gramStart"/>
      <w:r>
        <w:t>轴使用</w:t>
      </w:r>
      <w:proofErr w:type="gramEnd"/>
      <w:r>
        <w:t xml:space="preserve">纸制纸轴。 </w:t>
      </w:r>
    </w:p>
    <w:p w:rsidR="00CB542B" w:rsidRDefault="00CB542B" w:rsidP="00CB542B">
      <w:r>
        <w:t>3) 可同多种介质配合，得到UL、CSA、CGA、FAD和</w:t>
      </w:r>
      <w:proofErr w:type="spellStart"/>
      <w:r>
        <w:t>RoHs</w:t>
      </w:r>
      <w:proofErr w:type="spellEnd"/>
      <w:r>
        <w:t xml:space="preserve">认证、 CTI、 SGS测试报告。 </w:t>
      </w:r>
    </w:p>
    <w:p w:rsidR="00CB542B" w:rsidRDefault="00CB542B" w:rsidP="00CB542B">
      <w:r>
        <w:t>Ricoh系列碳带，具有耐高温、抗污渍、耐热、耐磨擦、耐腐蚀性能，适应不同打印介质，用途广泛，碳带的带基独有特殊抗静电背涂层，</w:t>
      </w:r>
      <w:proofErr w:type="gramStart"/>
      <w:r>
        <w:t>匀热及</w:t>
      </w:r>
      <w:proofErr w:type="gramEnd"/>
      <w:r>
        <w:t>减少磨擦，有效延长打印头寿命。</w:t>
      </w:r>
    </w:p>
    <w:p w:rsidR="00CB542B" w:rsidRDefault="00CB542B" w:rsidP="00CB542B">
      <w:r>
        <w:rPr>
          <w:rFonts w:hint="eastAsia"/>
        </w:rPr>
        <w:t>欧盟的环保指令关于产品循环利用（废电器电子设备，</w:t>
      </w:r>
      <w:r>
        <w:t>WEEE）和限制某些物质（危险物质的使用限制，</w:t>
      </w:r>
      <w:proofErr w:type="spellStart"/>
      <w:r>
        <w:t>RoHS</w:t>
      </w:r>
      <w:proofErr w:type="spellEnd"/>
      <w:r>
        <w:t>）使用的指令要求的SGS测试报告（PDF文件格式）；</w:t>
      </w:r>
    </w:p>
    <w:p w:rsidR="00CB542B" w:rsidRDefault="00CB542B" w:rsidP="00CB542B">
      <w:r>
        <w:t xml:space="preserve">  </w:t>
      </w:r>
    </w:p>
    <w:p w:rsidR="00CB542B" w:rsidRDefault="00CB542B" w:rsidP="00CB542B">
      <w:r>
        <w:rPr>
          <w:rFonts w:hint="eastAsia"/>
        </w:rPr>
        <w:t>标准</w:t>
      </w:r>
      <w:proofErr w:type="gramStart"/>
      <w:r>
        <w:rPr>
          <w:rFonts w:hint="eastAsia"/>
        </w:rPr>
        <w:t>腊基碳</w:t>
      </w:r>
      <w:proofErr w:type="gramEnd"/>
      <w:r>
        <w:rPr>
          <w:rFonts w:hint="eastAsia"/>
        </w:rPr>
        <w:t>带</w:t>
      </w:r>
    </w:p>
    <w:p w:rsidR="00CB542B" w:rsidRDefault="00CB542B" w:rsidP="00CB542B">
      <w:r>
        <w:t xml:space="preserve">  </w:t>
      </w:r>
      <w:bookmarkStart w:id="0" w:name="_GoBack"/>
      <w:bookmarkEnd w:id="0"/>
      <w:r>
        <w:t xml:space="preserve">  </w:t>
      </w:r>
    </w:p>
    <w:p w:rsidR="00CB542B" w:rsidRDefault="00CB542B" w:rsidP="00CB542B">
      <w:r>
        <w:rPr>
          <w:rFonts w:hint="eastAsia"/>
        </w:rPr>
        <w:t>产品特点：</w:t>
      </w:r>
      <w:r>
        <w:t xml:space="preserve"> </w:t>
      </w:r>
    </w:p>
    <w:p w:rsidR="00CB542B" w:rsidRDefault="00CB542B" w:rsidP="00CB542B">
      <w:r>
        <w:rPr>
          <w:rFonts w:hint="eastAsia"/>
        </w:rPr>
        <w:t>广泛的标签适应性，通用性好。打印效果优异，成本经济。耐高温，可适用于高速打印。适用范围广，可适应不同被打材质。防静电背涂层易于有效保护打印头。</w:t>
      </w:r>
    </w:p>
    <w:p w:rsidR="00CB542B" w:rsidRDefault="00CB542B" w:rsidP="00CB542B">
      <w:r>
        <w:rPr>
          <w:rFonts w:hint="eastAsia"/>
        </w:rPr>
        <w:t>适用场合：</w:t>
      </w:r>
      <w:r>
        <w:t xml:space="preserve"> </w:t>
      </w:r>
    </w:p>
    <w:p w:rsidR="00CB542B" w:rsidRDefault="00CB542B" w:rsidP="00CB542B">
      <w:r>
        <w:rPr>
          <w:rFonts w:hint="eastAsia"/>
        </w:rPr>
        <w:t>普通标签；发货、仓库和收货标签；外壳和包装标签；发货及地址标签；零售业的标签和吊牌</w:t>
      </w:r>
      <w:r>
        <w:t xml:space="preserve"> ；服装标签</w:t>
      </w:r>
    </w:p>
    <w:p w:rsidR="00CB542B" w:rsidRDefault="00CB542B" w:rsidP="00CB542B">
      <w:r>
        <w:rPr>
          <w:rFonts w:hint="eastAsia"/>
        </w:rPr>
        <w:t>适用介质：</w:t>
      </w:r>
    </w:p>
    <w:p w:rsidR="00CB542B" w:rsidRDefault="00CB542B" w:rsidP="00CB542B">
      <w:r>
        <w:rPr>
          <w:rFonts w:hint="eastAsia"/>
        </w:rPr>
        <w:t>涂层纸标签和吊牌（热转印纸、普通铜版纸）；聚乙烯薄膜（</w:t>
      </w:r>
      <w:r>
        <w:t>PE）； 聚丙烯薄膜(BOPP)</w:t>
      </w:r>
    </w:p>
    <w:p w:rsidR="00CB542B" w:rsidRDefault="00CB542B" w:rsidP="00CB542B">
      <w:r>
        <w:rPr>
          <w:rFonts w:hint="eastAsia"/>
        </w:rPr>
        <w:t>存放：</w:t>
      </w:r>
    </w:p>
    <w:p w:rsidR="00CB542B" w:rsidRDefault="00CB542B" w:rsidP="00CB542B">
      <w:r>
        <w:rPr>
          <w:rFonts w:hint="eastAsia"/>
        </w:rPr>
        <w:t>为了保证最好的性能，请按如下的环境要求使用、运输和存放碳带</w:t>
      </w:r>
      <w:r>
        <w:t xml:space="preserve"> </w:t>
      </w:r>
    </w:p>
    <w:p w:rsidR="00CB542B" w:rsidRDefault="00CB542B" w:rsidP="00CB542B">
      <w:r>
        <w:rPr>
          <w:rFonts w:hint="eastAsia"/>
        </w:rPr>
        <w:t>使用环境：</w:t>
      </w:r>
      <w:r>
        <w:t xml:space="preserve"> 5℃-35℃，45%-85%的相对湿度 </w:t>
      </w:r>
    </w:p>
    <w:p w:rsidR="00CB542B" w:rsidRDefault="00CB542B" w:rsidP="00CB542B">
      <w:r>
        <w:rPr>
          <w:rFonts w:hint="eastAsia"/>
        </w:rPr>
        <w:t>运输环境：</w:t>
      </w:r>
      <w:r>
        <w:t xml:space="preserve">-5℃-45℃，20%-85%的相对湿度，时间不多于一个月 </w:t>
      </w:r>
    </w:p>
    <w:p w:rsidR="00CB542B" w:rsidRDefault="00CB542B" w:rsidP="00CB542B">
      <w:r>
        <w:rPr>
          <w:rFonts w:hint="eastAsia"/>
        </w:rPr>
        <w:t>存放环境：</w:t>
      </w:r>
      <w:r>
        <w:t xml:space="preserve">-5℃-40℃，20%-85%的条件下存放，不能多于一年 </w:t>
      </w:r>
    </w:p>
    <w:p w:rsidR="00CB542B" w:rsidRDefault="00CB542B" w:rsidP="00CB542B">
      <w:r>
        <w:rPr>
          <w:rFonts w:hint="eastAsia"/>
        </w:rPr>
        <w:t>注意：</w:t>
      </w:r>
      <w:proofErr w:type="gramStart"/>
      <w:r>
        <w:rPr>
          <w:rFonts w:hint="eastAsia"/>
        </w:rPr>
        <w:t>将碳带</w:t>
      </w:r>
      <w:proofErr w:type="gramEnd"/>
      <w:r>
        <w:rPr>
          <w:rFonts w:hint="eastAsia"/>
        </w:rPr>
        <w:t>直接暴露在阳光和潮湿的环境下将对碳</w:t>
      </w:r>
      <w:proofErr w:type="gramStart"/>
      <w:r>
        <w:rPr>
          <w:rFonts w:hint="eastAsia"/>
        </w:rPr>
        <w:t>带产生</w:t>
      </w:r>
      <w:proofErr w:type="gramEnd"/>
      <w:r>
        <w:rPr>
          <w:rFonts w:hint="eastAsia"/>
        </w:rPr>
        <w:t>损坏</w:t>
      </w:r>
    </w:p>
    <w:p w:rsidR="00CB542B" w:rsidRDefault="00CB542B" w:rsidP="00CB542B">
      <w:r>
        <w:rPr>
          <w:rFonts w:hint="eastAsia"/>
        </w:rPr>
        <w:t>碳带规格：</w:t>
      </w:r>
    </w:p>
    <w:p w:rsidR="00CB542B" w:rsidRDefault="00CB542B" w:rsidP="00CB542B">
      <w:r>
        <w:rPr>
          <w:rFonts w:hint="eastAsia"/>
        </w:rPr>
        <w:t>基本宽度（</w:t>
      </w:r>
      <w:r>
        <w:t>mm）：40、50、60、70、80、90、110；基本长度（m）：100、300</w:t>
      </w:r>
    </w:p>
    <w:p w:rsidR="00CB542B" w:rsidRDefault="00CB542B" w:rsidP="00CB542B">
      <w:r>
        <w:rPr>
          <w:rFonts w:hint="eastAsia"/>
        </w:rPr>
        <w:t>碳带卷向：外碳、内碳；碳带轴心：</w:t>
      </w:r>
      <w:r>
        <w:t>1英寸、1/2英寸</w:t>
      </w:r>
    </w:p>
    <w:p w:rsidR="00CB542B" w:rsidRDefault="00CB542B" w:rsidP="00CB542B">
      <w:r>
        <w:rPr>
          <w:rFonts w:hint="eastAsia"/>
        </w:rPr>
        <w:t>注：可分</w:t>
      </w:r>
      <w:proofErr w:type="gramStart"/>
      <w:r>
        <w:rPr>
          <w:rFonts w:hint="eastAsia"/>
        </w:rPr>
        <w:t>切各种</w:t>
      </w:r>
      <w:proofErr w:type="gramEnd"/>
      <w:r>
        <w:rPr>
          <w:rFonts w:hint="eastAsia"/>
        </w:rPr>
        <w:t>非常用规格碳带。</w:t>
      </w:r>
    </w:p>
    <w:p w:rsidR="00CB542B" w:rsidRDefault="00CB542B" w:rsidP="00CB542B">
      <w:proofErr w:type="gramStart"/>
      <w:r>
        <w:rPr>
          <w:rFonts w:hint="eastAsia"/>
        </w:rPr>
        <w:t>混合基碳带</w:t>
      </w:r>
      <w:proofErr w:type="gramEnd"/>
    </w:p>
    <w:p w:rsidR="00CB542B" w:rsidRDefault="00CB542B" w:rsidP="00CB542B">
      <w:r>
        <w:rPr>
          <w:rFonts w:hint="eastAsia"/>
        </w:rPr>
        <w:t>产品特点：</w:t>
      </w:r>
      <w:r>
        <w:t xml:space="preserve"> </w:t>
      </w:r>
    </w:p>
    <w:p w:rsidR="00CB542B" w:rsidRDefault="00CB542B" w:rsidP="00CB542B">
      <w:r>
        <w:rPr>
          <w:rFonts w:hint="eastAsia"/>
        </w:rPr>
        <w:t>优秀耐磨擦、耐腐蚀性能，具有广泛的应用领域；高度分辨率适合打印标准及旋转条型码；</w:t>
      </w:r>
      <w:r>
        <w:rPr>
          <w:rFonts w:hint="eastAsia"/>
        </w:rPr>
        <w:lastRenderedPageBreak/>
        <w:t>能满足不同被打印材质的需求</w:t>
      </w:r>
      <w:r>
        <w:t xml:space="preserve"> ；高敏感度确保优异的打印效果；防静电背涂层，有效保护打印头。防静电背涂层易于有效保护打印头。 </w:t>
      </w:r>
    </w:p>
    <w:p w:rsidR="00CB542B" w:rsidRDefault="00CB542B" w:rsidP="00CB542B">
      <w:r>
        <w:rPr>
          <w:rFonts w:hint="eastAsia"/>
        </w:rPr>
        <w:t>适用场合：</w:t>
      </w:r>
    </w:p>
    <w:p w:rsidR="00CB542B" w:rsidRDefault="00CB542B" w:rsidP="00CB542B">
      <w:r>
        <w:rPr>
          <w:rFonts w:hint="eastAsia"/>
        </w:rPr>
        <w:t>发货、仓库和收货标签</w:t>
      </w:r>
      <w:r>
        <w:t xml:space="preserve"> ；外壳和包装标签；发货及地址标签；服装及织物；苗圃和木材</w:t>
      </w:r>
    </w:p>
    <w:p w:rsidR="00CB542B" w:rsidRDefault="00CB542B" w:rsidP="00CB542B">
      <w:r>
        <w:rPr>
          <w:rFonts w:hint="eastAsia"/>
        </w:rPr>
        <w:t>适用介质：</w:t>
      </w:r>
    </w:p>
    <w:p w:rsidR="00CB542B" w:rsidRDefault="00CB542B" w:rsidP="00CB542B">
      <w:r>
        <w:rPr>
          <w:rFonts w:hint="eastAsia"/>
        </w:rPr>
        <w:t>涂层纸标签和吊牌（热转印纸、镜面铜版纸）；聚乙烯薄膜（</w:t>
      </w:r>
      <w:r>
        <w:t>PE） ；聚丙烯薄膜(BOPP) ；聚脂薄膜（PET）</w:t>
      </w:r>
    </w:p>
    <w:p w:rsidR="00CB542B" w:rsidRDefault="00CB542B" w:rsidP="00CB542B">
      <w:r>
        <w:rPr>
          <w:rFonts w:hint="eastAsia"/>
        </w:rPr>
        <w:t>存放：</w:t>
      </w:r>
    </w:p>
    <w:p w:rsidR="00CB542B" w:rsidRDefault="00CB542B" w:rsidP="00CB542B">
      <w:r>
        <w:rPr>
          <w:rFonts w:hint="eastAsia"/>
        </w:rPr>
        <w:t>为了保证最好的性能，请按如下的环境要求使用、运输和存放碳带</w:t>
      </w:r>
      <w:r>
        <w:t xml:space="preserve"> </w:t>
      </w:r>
    </w:p>
    <w:p w:rsidR="00CB542B" w:rsidRDefault="00CB542B" w:rsidP="00CB542B">
      <w:r>
        <w:rPr>
          <w:rFonts w:hint="eastAsia"/>
        </w:rPr>
        <w:t>使用环境：</w:t>
      </w:r>
      <w:r>
        <w:t xml:space="preserve"> 5℃-35℃，45%-85%的相对湿度 </w:t>
      </w:r>
    </w:p>
    <w:p w:rsidR="00CB542B" w:rsidRDefault="00CB542B" w:rsidP="00CB542B">
      <w:r>
        <w:rPr>
          <w:rFonts w:hint="eastAsia"/>
        </w:rPr>
        <w:t>运输环境：</w:t>
      </w:r>
      <w:r>
        <w:t xml:space="preserve">-5℃-45℃，20%-85%的相对湿度，时间不多于一个月 </w:t>
      </w:r>
    </w:p>
    <w:p w:rsidR="00CB542B" w:rsidRDefault="00CB542B" w:rsidP="00CB542B">
      <w:r>
        <w:rPr>
          <w:rFonts w:hint="eastAsia"/>
        </w:rPr>
        <w:t>存放环境：</w:t>
      </w:r>
      <w:r>
        <w:t xml:space="preserve">-5℃-40℃，20%-85%的条件下存放，不能多于一年 </w:t>
      </w:r>
    </w:p>
    <w:p w:rsidR="00CB542B" w:rsidRDefault="00CB542B" w:rsidP="00CB542B">
      <w:r>
        <w:rPr>
          <w:rFonts w:hint="eastAsia"/>
        </w:rPr>
        <w:t>注意：</w:t>
      </w:r>
      <w:proofErr w:type="gramStart"/>
      <w:r>
        <w:rPr>
          <w:rFonts w:hint="eastAsia"/>
        </w:rPr>
        <w:t>将碳带</w:t>
      </w:r>
      <w:proofErr w:type="gramEnd"/>
      <w:r>
        <w:rPr>
          <w:rFonts w:hint="eastAsia"/>
        </w:rPr>
        <w:t>直接暴露在阳光和潮湿的环境下将对碳</w:t>
      </w:r>
      <w:proofErr w:type="gramStart"/>
      <w:r>
        <w:rPr>
          <w:rFonts w:hint="eastAsia"/>
        </w:rPr>
        <w:t>带产生</w:t>
      </w:r>
      <w:proofErr w:type="gramEnd"/>
      <w:r>
        <w:rPr>
          <w:rFonts w:hint="eastAsia"/>
        </w:rPr>
        <w:t>损坏</w:t>
      </w:r>
    </w:p>
    <w:p w:rsidR="00CB542B" w:rsidRDefault="00CB542B" w:rsidP="00CB542B">
      <w:r>
        <w:rPr>
          <w:rFonts w:hint="eastAsia"/>
        </w:rPr>
        <w:t>碳带规格：</w:t>
      </w:r>
    </w:p>
    <w:p w:rsidR="00CB542B" w:rsidRDefault="00CB542B" w:rsidP="00CB542B">
      <w:r>
        <w:rPr>
          <w:rFonts w:hint="eastAsia"/>
        </w:rPr>
        <w:t>基本宽度（</w:t>
      </w:r>
      <w:r>
        <w:t>mm）：40、50、60、70、80、90、110；基本长度（m）：100、300</w:t>
      </w:r>
    </w:p>
    <w:p w:rsidR="00CB542B" w:rsidRDefault="00CB542B" w:rsidP="00CB542B">
      <w:r>
        <w:rPr>
          <w:rFonts w:hint="eastAsia"/>
        </w:rPr>
        <w:t>碳带卷向：外碳、内碳；碳带轴心：</w:t>
      </w:r>
      <w:r>
        <w:t>1英寸、1/2英寸</w:t>
      </w:r>
    </w:p>
    <w:p w:rsidR="00CB542B" w:rsidRDefault="00CB542B" w:rsidP="00CB542B">
      <w:r>
        <w:rPr>
          <w:rFonts w:hint="eastAsia"/>
        </w:rPr>
        <w:t>注：可分</w:t>
      </w:r>
      <w:proofErr w:type="gramStart"/>
      <w:r>
        <w:rPr>
          <w:rFonts w:hint="eastAsia"/>
        </w:rPr>
        <w:t>切各种</w:t>
      </w:r>
      <w:proofErr w:type="gramEnd"/>
      <w:r>
        <w:rPr>
          <w:rFonts w:hint="eastAsia"/>
        </w:rPr>
        <w:t>非常用规格碳带。</w:t>
      </w:r>
    </w:p>
    <w:p w:rsidR="00CB542B" w:rsidRDefault="00CB542B" w:rsidP="00CB542B">
      <w:proofErr w:type="gramStart"/>
      <w:r>
        <w:rPr>
          <w:rFonts w:hint="eastAsia"/>
        </w:rPr>
        <w:t>树脂基碳带</w:t>
      </w:r>
      <w:proofErr w:type="gramEnd"/>
    </w:p>
    <w:p w:rsidR="00CB542B" w:rsidRDefault="00CB542B" w:rsidP="00CB542B">
      <w:r>
        <w:rPr>
          <w:rFonts w:hint="eastAsia"/>
        </w:rPr>
        <w:t>产品特点：</w:t>
      </w:r>
      <w:r>
        <w:t xml:space="preserve"> </w:t>
      </w:r>
    </w:p>
    <w:p w:rsidR="00CB542B" w:rsidRDefault="00CB542B" w:rsidP="00CB542B">
      <w:r>
        <w:rPr>
          <w:rFonts w:hint="eastAsia"/>
        </w:rPr>
        <w:t>卓越的高质、高速打印性能；优异的耐磨擦、耐热、耐腐蚀、耐久性能；宽广的标签适应范围，能满足各种苛刻环境要求；高敏感度，确保优异的图像打印效果；防静电背涂层，有效保护打印头。</w:t>
      </w:r>
      <w:r>
        <w:t xml:space="preserve"> </w:t>
      </w:r>
    </w:p>
    <w:p w:rsidR="00CB542B" w:rsidRDefault="00CB542B" w:rsidP="00CB542B">
      <w:r>
        <w:rPr>
          <w:rFonts w:hint="eastAsia"/>
        </w:rPr>
        <w:t>适用场合：</w:t>
      </w:r>
      <w:r>
        <w:t xml:space="preserve"> </w:t>
      </w:r>
    </w:p>
    <w:p w:rsidR="00CB542B" w:rsidRDefault="00CB542B" w:rsidP="00CB542B">
      <w:r>
        <w:rPr>
          <w:rFonts w:hint="eastAsia"/>
        </w:rPr>
        <w:t>专门用于恶劣场合；发货、仓库和收货标签；化学料桶、药剂；产品和保管；生产过程和资产、汽车；苗圃和木材</w:t>
      </w:r>
    </w:p>
    <w:p w:rsidR="00CB542B" w:rsidRDefault="00CB542B" w:rsidP="00CB542B">
      <w:r>
        <w:rPr>
          <w:rFonts w:hint="eastAsia"/>
        </w:rPr>
        <w:t>适用介质：</w:t>
      </w:r>
    </w:p>
    <w:p w:rsidR="00CB542B" w:rsidRDefault="00CB542B" w:rsidP="00CB542B">
      <w:r>
        <w:rPr>
          <w:rFonts w:hint="eastAsia"/>
        </w:rPr>
        <w:t>聚乙烯薄膜（</w:t>
      </w:r>
      <w:r>
        <w:t>PE）聚丙烯薄膜(BOPP)；聚脂（PET）和polyimide；乙烯基；水洗布；</w:t>
      </w:r>
    </w:p>
    <w:p w:rsidR="00CB542B" w:rsidRDefault="00CB542B" w:rsidP="00CB542B">
      <w:r>
        <w:rPr>
          <w:rFonts w:hint="eastAsia"/>
        </w:rPr>
        <w:t>存放：</w:t>
      </w:r>
    </w:p>
    <w:p w:rsidR="00CB542B" w:rsidRDefault="00CB542B" w:rsidP="00CB542B">
      <w:r>
        <w:rPr>
          <w:rFonts w:hint="eastAsia"/>
        </w:rPr>
        <w:t>为了保证最好的性能，请按如下的环境要求使用、运输和存放碳带</w:t>
      </w:r>
    </w:p>
    <w:p w:rsidR="00CB542B" w:rsidRDefault="00CB542B" w:rsidP="00CB542B">
      <w:r>
        <w:rPr>
          <w:rFonts w:hint="eastAsia"/>
        </w:rPr>
        <w:t>使用环境：</w:t>
      </w:r>
      <w:r>
        <w:t xml:space="preserve"> 5℃-35℃，45%-85%的相对湿度</w:t>
      </w:r>
    </w:p>
    <w:p w:rsidR="00CB542B" w:rsidRDefault="00CB542B" w:rsidP="00CB542B">
      <w:r>
        <w:rPr>
          <w:rFonts w:hint="eastAsia"/>
        </w:rPr>
        <w:t>运输环境：</w:t>
      </w:r>
      <w:r>
        <w:t>-5℃-45℃，20%-85%的相对湿度，时间不多于一个月</w:t>
      </w:r>
    </w:p>
    <w:p w:rsidR="00CB542B" w:rsidRDefault="00CB542B" w:rsidP="00CB542B">
      <w:r>
        <w:rPr>
          <w:rFonts w:hint="eastAsia"/>
        </w:rPr>
        <w:t>存放环境：</w:t>
      </w:r>
      <w:r>
        <w:t>-5℃-40℃，20%-85%的条件下存放，不能多于一年</w:t>
      </w:r>
    </w:p>
    <w:p w:rsidR="00CB542B" w:rsidRDefault="00CB542B" w:rsidP="00CB542B">
      <w:r>
        <w:rPr>
          <w:rFonts w:hint="eastAsia"/>
        </w:rPr>
        <w:t>注意：</w:t>
      </w:r>
      <w:proofErr w:type="gramStart"/>
      <w:r>
        <w:rPr>
          <w:rFonts w:hint="eastAsia"/>
        </w:rPr>
        <w:t>将碳带</w:t>
      </w:r>
      <w:proofErr w:type="gramEnd"/>
      <w:r>
        <w:rPr>
          <w:rFonts w:hint="eastAsia"/>
        </w:rPr>
        <w:t>直接暴露在阳光和潮湿的环境下将对碳</w:t>
      </w:r>
      <w:proofErr w:type="gramStart"/>
      <w:r>
        <w:rPr>
          <w:rFonts w:hint="eastAsia"/>
        </w:rPr>
        <w:t>带产生</w:t>
      </w:r>
      <w:proofErr w:type="gramEnd"/>
      <w:r>
        <w:rPr>
          <w:rFonts w:hint="eastAsia"/>
        </w:rPr>
        <w:t>损坏</w:t>
      </w:r>
    </w:p>
    <w:p w:rsidR="00CB542B" w:rsidRDefault="00CB542B" w:rsidP="00CB542B">
      <w:r>
        <w:rPr>
          <w:rFonts w:hint="eastAsia"/>
        </w:rPr>
        <w:t>碳带规格：</w:t>
      </w:r>
    </w:p>
    <w:p w:rsidR="00CB542B" w:rsidRDefault="00CB542B" w:rsidP="00CB542B">
      <w:r>
        <w:rPr>
          <w:rFonts w:hint="eastAsia"/>
        </w:rPr>
        <w:t>基本宽度（</w:t>
      </w:r>
      <w:r>
        <w:t>mm）：40、50、60、70、80、90、110；基本长度（m）：100、300</w:t>
      </w:r>
    </w:p>
    <w:p w:rsidR="00CB542B" w:rsidRDefault="00CB542B" w:rsidP="00CB542B">
      <w:r>
        <w:rPr>
          <w:rFonts w:hint="eastAsia"/>
        </w:rPr>
        <w:t>碳带卷向：外碳、内碳；碳带轴心：</w:t>
      </w:r>
      <w:r>
        <w:t>1英寸、1/2英寸</w:t>
      </w:r>
    </w:p>
    <w:p w:rsidR="00CB542B" w:rsidRDefault="00CB542B" w:rsidP="00CB542B">
      <w:r>
        <w:rPr>
          <w:rFonts w:hint="eastAsia"/>
        </w:rPr>
        <w:t>注：可分</w:t>
      </w:r>
      <w:proofErr w:type="gramStart"/>
      <w:r>
        <w:rPr>
          <w:rFonts w:hint="eastAsia"/>
        </w:rPr>
        <w:t>切各种</w:t>
      </w:r>
      <w:proofErr w:type="gramEnd"/>
      <w:r>
        <w:rPr>
          <w:rFonts w:hint="eastAsia"/>
        </w:rPr>
        <w:t>非常用规格碳带。</w:t>
      </w:r>
    </w:p>
    <w:p w:rsidR="00CB542B" w:rsidRDefault="00CB542B" w:rsidP="00CB542B">
      <w:r>
        <w:rPr>
          <w:rFonts w:hint="eastAsia"/>
        </w:rPr>
        <w:t>水洗布专用树脂碳带</w:t>
      </w:r>
    </w:p>
    <w:p w:rsidR="00CB542B" w:rsidRDefault="00CB542B" w:rsidP="00CB542B">
      <w:r>
        <w:rPr>
          <w:rFonts w:hint="eastAsia"/>
        </w:rPr>
        <w:t>产品特点：</w:t>
      </w:r>
    </w:p>
    <w:p w:rsidR="00CB542B" w:rsidRDefault="00CB542B" w:rsidP="00CB542B">
      <w:r>
        <w:rPr>
          <w:rFonts w:hint="eastAsia"/>
        </w:rPr>
        <w:t>卓越</w:t>
      </w:r>
      <w:proofErr w:type="gramStart"/>
      <w:r>
        <w:rPr>
          <w:rFonts w:hint="eastAsia"/>
        </w:rPr>
        <w:t>的耐刮擦</w:t>
      </w:r>
      <w:proofErr w:type="gramEnd"/>
      <w:r>
        <w:rPr>
          <w:rFonts w:hint="eastAsia"/>
        </w:rPr>
        <w:t>、耐涂抹、与耐酒精等化学物性能；</w:t>
      </w:r>
      <w:r>
        <w:t xml:space="preserve"> ；耐洗涤，经过洗涤剂（包括干洗方式）洗涤后，依然保持清晰图像；高温150℃熨烫后，更显优秀品质；连续打印时，无粘附水洗标的情形； </w:t>
      </w:r>
    </w:p>
    <w:p w:rsidR="00CB542B" w:rsidRDefault="00CB542B" w:rsidP="00CB542B">
      <w:r>
        <w:rPr>
          <w:rFonts w:hint="eastAsia"/>
        </w:rPr>
        <w:t>适用介质：</w:t>
      </w:r>
    </w:p>
    <w:p w:rsidR="00CB542B" w:rsidRDefault="00CB542B" w:rsidP="00CB542B">
      <w:r>
        <w:rPr>
          <w:rFonts w:hint="eastAsia"/>
        </w:rPr>
        <w:t>纸张；涂布纸、人造合成纸；纺织品；织物涂布标签；薄膜</w:t>
      </w:r>
    </w:p>
    <w:p w:rsidR="00CB542B" w:rsidRDefault="00CB542B" w:rsidP="00CB542B">
      <w:r>
        <w:rPr>
          <w:rFonts w:hint="eastAsia"/>
        </w:rPr>
        <w:lastRenderedPageBreak/>
        <w:t>存放：</w:t>
      </w:r>
    </w:p>
    <w:p w:rsidR="00CB542B" w:rsidRDefault="00CB542B" w:rsidP="00CB542B">
      <w:r>
        <w:rPr>
          <w:rFonts w:hint="eastAsia"/>
        </w:rPr>
        <w:t>为了保证最好的性能，请按如下的环境要求使用、运输和存放碳带</w:t>
      </w:r>
      <w:r>
        <w:t xml:space="preserve"> </w:t>
      </w:r>
    </w:p>
    <w:p w:rsidR="00CB542B" w:rsidRDefault="00CB542B" w:rsidP="00CB542B">
      <w:r>
        <w:rPr>
          <w:rFonts w:hint="eastAsia"/>
        </w:rPr>
        <w:t>使用环境：</w:t>
      </w:r>
      <w:r>
        <w:t xml:space="preserve"> 5℃-35℃，45%-85%的相对湿度 </w:t>
      </w:r>
    </w:p>
    <w:p w:rsidR="00CB542B" w:rsidRDefault="00CB542B" w:rsidP="00CB542B">
      <w:r>
        <w:rPr>
          <w:rFonts w:hint="eastAsia"/>
        </w:rPr>
        <w:t>运输环境：</w:t>
      </w:r>
      <w:r>
        <w:t>-5℃-45℃，20%-85%的相对湿度，时间不多于一个月</w:t>
      </w:r>
    </w:p>
    <w:p w:rsidR="00CB542B" w:rsidRDefault="00CB542B" w:rsidP="00CB542B">
      <w:r>
        <w:rPr>
          <w:rFonts w:hint="eastAsia"/>
        </w:rPr>
        <w:t>存放环境：</w:t>
      </w:r>
      <w:r>
        <w:t xml:space="preserve">-5℃-40℃，20%-85%的条件下存放，不能多于一年 </w:t>
      </w:r>
    </w:p>
    <w:p w:rsidR="00CB542B" w:rsidRDefault="00CB542B" w:rsidP="00CB542B">
      <w:r>
        <w:rPr>
          <w:rFonts w:hint="eastAsia"/>
        </w:rPr>
        <w:t>注意：</w:t>
      </w:r>
      <w:proofErr w:type="gramStart"/>
      <w:r>
        <w:rPr>
          <w:rFonts w:hint="eastAsia"/>
        </w:rPr>
        <w:t>将碳带</w:t>
      </w:r>
      <w:proofErr w:type="gramEnd"/>
      <w:r>
        <w:rPr>
          <w:rFonts w:hint="eastAsia"/>
        </w:rPr>
        <w:t>直接暴露在阳光和潮湿的环境下将对碳</w:t>
      </w:r>
      <w:proofErr w:type="gramStart"/>
      <w:r>
        <w:rPr>
          <w:rFonts w:hint="eastAsia"/>
        </w:rPr>
        <w:t>带产生</w:t>
      </w:r>
      <w:proofErr w:type="gramEnd"/>
      <w:r>
        <w:rPr>
          <w:rFonts w:hint="eastAsia"/>
        </w:rPr>
        <w:t>损坏</w:t>
      </w:r>
    </w:p>
    <w:p w:rsidR="00CB542B" w:rsidRDefault="00CB542B" w:rsidP="00CB542B">
      <w:r>
        <w:rPr>
          <w:rFonts w:hint="eastAsia"/>
        </w:rPr>
        <w:t>碳带规格：</w:t>
      </w:r>
    </w:p>
    <w:p w:rsidR="00CB542B" w:rsidRDefault="00CB542B" w:rsidP="00CB542B">
      <w:r>
        <w:rPr>
          <w:rFonts w:hint="eastAsia"/>
        </w:rPr>
        <w:t>基本宽度（</w:t>
      </w:r>
      <w:r>
        <w:t>mm）：30、35、40、45、50、55、60、65、70、75；基本长度（m）：100、300</w:t>
      </w:r>
    </w:p>
    <w:p w:rsidR="00CB542B" w:rsidRDefault="00CB542B" w:rsidP="00CB542B">
      <w:r>
        <w:rPr>
          <w:rFonts w:hint="eastAsia"/>
        </w:rPr>
        <w:t>碳带卷向：外碳、内碳；碳带轴心：</w:t>
      </w:r>
      <w:r>
        <w:t>1英寸、1/2英寸</w:t>
      </w:r>
    </w:p>
    <w:p w:rsidR="005559CF" w:rsidRDefault="00CB542B" w:rsidP="00CB542B">
      <w:r>
        <w:rPr>
          <w:rFonts w:hint="eastAsia"/>
        </w:rPr>
        <w:t>注：可分</w:t>
      </w:r>
      <w:proofErr w:type="gramStart"/>
      <w:r>
        <w:rPr>
          <w:rFonts w:hint="eastAsia"/>
        </w:rPr>
        <w:t>切各种</w:t>
      </w:r>
      <w:proofErr w:type="gramEnd"/>
      <w:r>
        <w:rPr>
          <w:rFonts w:hint="eastAsia"/>
        </w:rPr>
        <w:t>非常用规格碳带。</w:t>
      </w:r>
    </w:p>
    <w:sectPr w:rsidR="00555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2B"/>
    <w:rsid w:val="005559CF"/>
    <w:rsid w:val="00CB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2020-07-01T00:48:00Z</dcterms:created>
  <dcterms:modified xsi:type="dcterms:W3CDTF">2020-07-01T00:49:00Z</dcterms:modified>
</cp:coreProperties>
</file>