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 xml:space="preserve">ZEBRA斑马扫描器 DS3608-DPM 扫描器如何设置最佳扫描效果 </w:t>
      </w:r>
    </w:p>
    <w:p w:rsidR="00F47696" w:rsidRPr="0030493E" w:rsidRDefault="00F47696" w:rsidP="00F47696">
      <w:pPr>
        <w:rPr>
          <w:rFonts w:hint="eastAsia"/>
        </w:rPr>
      </w:pP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对常见于航空和汽车制造业——这些行业需要对所有组件进行</w:t>
      </w:r>
      <w:proofErr w:type="gramStart"/>
      <w:r w:rsidRPr="0030493E">
        <w:rPr>
          <w:rFonts w:hint="eastAsia"/>
        </w:rPr>
        <w:t>端到端可追溯</w:t>
      </w:r>
      <w:proofErr w:type="gramEnd"/>
      <w:r w:rsidRPr="0030493E">
        <w:rPr>
          <w:rFonts w:hint="eastAsia"/>
        </w:rPr>
        <w:t>跟踪——的直接部件标识 (DPM) 进行高级采集。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斑马扫描器DS36X8-DPM特点和优势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捕获几乎所有类型的直接零件标记(DPM) 的1D/2D 条形码,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轻松读取最高密度的条形码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在任何情况下读取任何条形码</w:t>
      </w:r>
    </w:p>
    <w:p w:rsidR="00F47696" w:rsidRPr="0030493E" w:rsidRDefault="00F47696" w:rsidP="00F47696">
      <w:pPr>
        <w:rPr>
          <w:rFonts w:hint="eastAsia"/>
        </w:rPr>
      </w:pPr>
      <w:proofErr w:type="gramStart"/>
      <w:r w:rsidRPr="0030493E">
        <w:rPr>
          <w:rFonts w:hint="eastAsia"/>
        </w:rPr>
        <w:t>利用蓝牙</w:t>
      </w:r>
      <w:proofErr w:type="gramEnd"/>
      <w:r w:rsidRPr="0030493E">
        <w:rPr>
          <w:rFonts w:hint="eastAsia"/>
        </w:rPr>
        <w:t>4.0, 电池电量可进行多达100, 000次扫描 (仅限无绳)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有线和无线两种型号</w:t>
      </w:r>
    </w:p>
    <w:p w:rsidR="00F47696" w:rsidRPr="0030493E" w:rsidRDefault="00F47696" w:rsidP="00F476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73980" cy="4579620"/>
            <wp:effectExtent l="0" t="0" r="7620" b="0"/>
            <wp:docPr id="25" name="图片 2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这些DPM条码扫描都不是问题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就让我来说是优化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一、 DPM 模式的选择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·禁用DPM模式 - 不进行特殊处理。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·DPM模式1  - 优化较小DPM条形码的解码性能，通常可在电子和医疗仪器上找到，特别是在光滑表面上。 这些条形码往往是激光蚀刻或直接印刷。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·DPM模式2  - 优化较大DPM条形码的解码性能，通常可在工业零件上找到，特别是在粗糙，颗粒或明显加工的表面上。 这些条形码往往是点状喷涂或激光蚀刻。</w:t>
      </w:r>
    </w:p>
    <w:p w:rsidR="00F47696" w:rsidRPr="0030493E" w:rsidRDefault="00F47696" w:rsidP="00F476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95800" cy="4434840"/>
            <wp:effectExtent l="0" t="0" r="0" b="3810"/>
            <wp:docPr id="24" name="图片 24" descr="201904241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9042411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二、DPM照明控制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直接照明 - 扫描仪仅使用直接（白色）照明。 建议使用点状条形码，背景是绿色的，对比度小的条码。 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将部件倾斜30度。间接照明 - 扫描仪仅使用（红色）照明。 建议与激光蚀刻</w:t>
      </w:r>
      <w:proofErr w:type="gramStart"/>
      <w:r w:rsidRPr="0030493E">
        <w:rPr>
          <w:rFonts w:hint="eastAsia"/>
        </w:rPr>
        <w:t>棒一起</w:t>
      </w:r>
      <w:proofErr w:type="gramEnd"/>
      <w:r w:rsidRPr="0030493E">
        <w:rPr>
          <w:rFonts w:hint="eastAsia"/>
        </w:rPr>
        <w:t>使用在弯曲，粗糙，颗粒状，高反射，明显加工的表面或圆柱体上编码。</w:t>
      </w:r>
    </w:p>
    <w:p w:rsidR="00F47696" w:rsidRPr="0030493E" w:rsidRDefault="00F47696" w:rsidP="00F47696">
      <w:pPr>
        <w:rPr>
          <w:rFonts w:hint="eastAsia"/>
        </w:rPr>
      </w:pPr>
      <w:r w:rsidRPr="0030493E">
        <w:rPr>
          <w:rFonts w:hint="eastAsia"/>
        </w:rPr>
        <w:t>循环照明 - 扫描仪在直接和间接照明之间交替循环。 扫描仪启动使用上次成功解码时使用的照明。</w:t>
      </w:r>
    </w:p>
    <w:p w:rsidR="00F47696" w:rsidRPr="0030493E" w:rsidRDefault="00F47696" w:rsidP="00F47696">
      <w:pPr>
        <w:rPr>
          <w:rFonts w:hint="eastAsia"/>
        </w:rPr>
      </w:pPr>
    </w:p>
    <w:p w:rsidR="00F47696" w:rsidRPr="0030493E" w:rsidRDefault="00F47696" w:rsidP="00F4769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24300" cy="4914900"/>
            <wp:effectExtent l="0" t="0" r="0" b="0"/>
            <wp:docPr id="23" name="图片 23" descr="2019042411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90424112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96" w:rsidRPr="0030493E" w:rsidRDefault="00F47696" w:rsidP="00F47696">
      <w:pPr>
        <w:rPr>
          <w:rFonts w:hint="eastAsia"/>
        </w:rPr>
      </w:pPr>
      <w:bookmarkStart w:id="0" w:name="_GoBack"/>
      <w:bookmarkEnd w:id="0"/>
    </w:p>
    <w:sectPr w:rsidR="00F47696" w:rsidRPr="0030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96"/>
    <w:rsid w:val="00683D3C"/>
    <w:rsid w:val="00F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6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7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6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7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2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968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743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4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472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02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465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539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079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033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95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4848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282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7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7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0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13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2355">
          <w:marLeft w:val="0"/>
          <w:marRight w:val="0"/>
          <w:marTop w:val="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1906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2019-08-28T06:09:00Z</dcterms:created>
  <dcterms:modified xsi:type="dcterms:W3CDTF">2019-08-28T06:12:00Z</dcterms:modified>
</cp:coreProperties>
</file>